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54F90" w14:textId="76542A82" w:rsidR="006052EA" w:rsidRPr="00B32FA2" w:rsidRDefault="00B32FA2" w:rsidP="00F20B3C">
      <w:pPr>
        <w:spacing w:after="120" w:line="240" w:lineRule="auto"/>
        <w:jc w:val="center"/>
        <w:rPr>
          <w:rFonts w:ascii="Corbel" w:hAnsi="Corbel" w:cs="Arial"/>
          <w:b/>
          <w:color w:val="0070C0"/>
          <w:sz w:val="28"/>
          <w:szCs w:val="28"/>
        </w:rPr>
      </w:pPr>
      <w:r>
        <w:rPr>
          <w:rFonts w:ascii="Corbel" w:hAnsi="Corbel" w:cs="Arial"/>
          <w:b/>
          <w:noProof/>
          <w:color w:val="0070C0"/>
          <w:sz w:val="28"/>
          <w:szCs w:val="28"/>
          <w:lang w:eastAsia="en-IE"/>
        </w:rPr>
        <w:drawing>
          <wp:anchor distT="0" distB="0" distL="114300" distR="114300" simplePos="0" relativeHeight="251659264" behindDoc="1" locked="0" layoutInCell="1" allowOverlap="1" wp14:anchorId="42FEAAFE" wp14:editId="6616C1E3">
            <wp:simplePos x="0" y="0"/>
            <wp:positionH relativeFrom="column">
              <wp:posOffset>4648200</wp:posOffset>
            </wp:positionH>
            <wp:positionV relativeFrom="paragraph">
              <wp:posOffset>0</wp:posOffset>
            </wp:positionV>
            <wp:extent cx="1270000" cy="1151255"/>
            <wp:effectExtent l="0" t="0" r="6350" b="0"/>
            <wp:wrapTight wrapText="bothSides">
              <wp:wrapPolygon edited="0">
                <wp:start x="0" y="0"/>
                <wp:lineTo x="0" y="21088"/>
                <wp:lineTo x="21384" y="21088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cesan_Cres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2222C">
        <w:rPr>
          <w:rFonts w:ascii="Corbel" w:hAnsi="Corbel" w:cs="Arial"/>
          <w:b/>
          <w:color w:val="0070C0"/>
          <w:sz w:val="28"/>
          <w:szCs w:val="28"/>
        </w:rPr>
        <w:t>Scoil</w:t>
      </w:r>
      <w:proofErr w:type="spellEnd"/>
      <w:r w:rsidR="0052222C">
        <w:rPr>
          <w:rFonts w:ascii="Corbel" w:hAnsi="Corbel" w:cs="Arial"/>
          <w:b/>
          <w:color w:val="0070C0"/>
          <w:sz w:val="28"/>
          <w:szCs w:val="28"/>
        </w:rPr>
        <w:t xml:space="preserve"> </w:t>
      </w:r>
      <w:proofErr w:type="spellStart"/>
      <w:r w:rsidR="0052222C">
        <w:rPr>
          <w:rFonts w:ascii="Corbel" w:hAnsi="Corbel" w:cs="Arial"/>
          <w:b/>
          <w:color w:val="0070C0"/>
          <w:sz w:val="28"/>
          <w:szCs w:val="28"/>
        </w:rPr>
        <w:t>Naomh</w:t>
      </w:r>
      <w:proofErr w:type="spellEnd"/>
      <w:r w:rsidR="0052222C">
        <w:rPr>
          <w:rFonts w:ascii="Corbel" w:hAnsi="Corbel" w:cs="Arial"/>
          <w:b/>
          <w:color w:val="0070C0"/>
          <w:sz w:val="28"/>
          <w:szCs w:val="28"/>
        </w:rPr>
        <w:t xml:space="preserve"> </w:t>
      </w:r>
      <w:proofErr w:type="spellStart"/>
      <w:r w:rsidR="0052222C">
        <w:rPr>
          <w:rFonts w:ascii="Corbel" w:hAnsi="Corbel" w:cs="Arial"/>
          <w:b/>
          <w:color w:val="0070C0"/>
          <w:sz w:val="28"/>
          <w:szCs w:val="28"/>
        </w:rPr>
        <w:t>Mhuire</w:t>
      </w:r>
      <w:proofErr w:type="spellEnd"/>
      <w:r w:rsidR="0052222C">
        <w:rPr>
          <w:rFonts w:ascii="Corbel" w:hAnsi="Corbel" w:cs="Arial"/>
          <w:b/>
          <w:color w:val="0070C0"/>
          <w:sz w:val="28"/>
          <w:szCs w:val="28"/>
        </w:rPr>
        <w:t xml:space="preserve"> Walsh Island</w:t>
      </w:r>
    </w:p>
    <w:p w14:paraId="375A3EC0" w14:textId="21E767E6" w:rsidR="006052EA" w:rsidRPr="00B32FA2" w:rsidRDefault="00B32FA2" w:rsidP="00FE7E1C">
      <w:pPr>
        <w:tabs>
          <w:tab w:val="left" w:pos="1325"/>
        </w:tabs>
        <w:spacing w:line="240" w:lineRule="auto"/>
        <w:jc w:val="center"/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</w:pPr>
      <w:r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 xml:space="preserve">Annual Admission Notice </w:t>
      </w:r>
    </w:p>
    <w:p w14:paraId="1C2613C2" w14:textId="7B42FD00" w:rsidR="006052EA" w:rsidRPr="00B32FA2" w:rsidRDefault="006052EA" w:rsidP="00FE7E1C">
      <w:pPr>
        <w:tabs>
          <w:tab w:val="left" w:pos="1325"/>
        </w:tabs>
        <w:spacing w:line="240" w:lineRule="auto"/>
        <w:jc w:val="center"/>
        <w:rPr>
          <w:rFonts w:ascii="Corbel" w:hAnsi="Corbel" w:cs="Arial"/>
          <w:bCs/>
          <w:color w:val="385623" w:themeColor="accent6" w:themeShade="80"/>
          <w:sz w:val="28"/>
          <w:szCs w:val="28"/>
        </w:rPr>
      </w:pPr>
      <w:r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>in respect of admission</w:t>
      </w:r>
      <w:r w:rsidR="00827610"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>s</w:t>
      </w:r>
      <w:r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 xml:space="preserve"> to the </w:t>
      </w:r>
      <w:r w:rsidRPr="00B32FA2">
        <w:rPr>
          <w:rFonts w:ascii="Corbel" w:hAnsi="Corbel" w:cs="Arial"/>
          <w:bCs/>
          <w:color w:val="0070C0"/>
          <w:sz w:val="28"/>
          <w:szCs w:val="28"/>
        </w:rPr>
        <w:t>20</w:t>
      </w:r>
      <w:r w:rsidR="009137CD">
        <w:rPr>
          <w:rFonts w:ascii="Corbel" w:hAnsi="Corbel" w:cs="Arial"/>
          <w:bCs/>
          <w:color w:val="0070C0"/>
          <w:sz w:val="28"/>
          <w:szCs w:val="28"/>
        </w:rPr>
        <w:t>22</w:t>
      </w:r>
      <w:r w:rsidRPr="00B32FA2">
        <w:rPr>
          <w:rFonts w:ascii="Corbel" w:hAnsi="Corbel" w:cs="Arial"/>
          <w:bCs/>
          <w:color w:val="0070C0"/>
          <w:sz w:val="28"/>
          <w:szCs w:val="28"/>
        </w:rPr>
        <w:t>/20</w:t>
      </w:r>
      <w:r w:rsidR="009137CD">
        <w:rPr>
          <w:rFonts w:ascii="Corbel" w:hAnsi="Corbel" w:cs="Arial"/>
          <w:bCs/>
          <w:color w:val="0070C0"/>
          <w:sz w:val="28"/>
          <w:szCs w:val="28"/>
        </w:rPr>
        <w:t>23</w:t>
      </w:r>
      <w:r w:rsidR="00C26704">
        <w:rPr>
          <w:rFonts w:ascii="Corbel" w:hAnsi="Corbel" w:cs="Arial"/>
          <w:bCs/>
          <w:color w:val="0070C0"/>
          <w:sz w:val="28"/>
          <w:szCs w:val="28"/>
        </w:rPr>
        <w:t xml:space="preserve"> </w:t>
      </w:r>
      <w:r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>school year</w:t>
      </w:r>
    </w:p>
    <w:p w14:paraId="7BD0C24E" w14:textId="77777777" w:rsidR="00B34968" w:rsidRPr="00B32FA2" w:rsidRDefault="00B34968" w:rsidP="00B34968">
      <w:pPr>
        <w:pStyle w:val="ListParagraph"/>
        <w:spacing w:line="276" w:lineRule="auto"/>
        <w:rPr>
          <w:rFonts w:ascii="Corbel" w:hAnsi="Corbel" w:cs="Arial"/>
          <w:b/>
          <w:color w:val="385623" w:themeColor="accent6" w:themeShade="80"/>
          <w:sz w:val="24"/>
          <w:szCs w:val="24"/>
        </w:rPr>
      </w:pPr>
    </w:p>
    <w:p w14:paraId="12BB1975" w14:textId="77777777" w:rsidR="00182663" w:rsidRPr="00B32FA2" w:rsidRDefault="00182663" w:rsidP="00770F3B">
      <w:pPr>
        <w:pStyle w:val="ListParagraph"/>
        <w:spacing w:line="276" w:lineRule="auto"/>
        <w:ind w:left="0"/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</w:pPr>
      <w:r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Admission Policy and Application Form</w:t>
      </w:r>
    </w:p>
    <w:p w14:paraId="2ECC5F5E" w14:textId="5A2CB8B6" w:rsidR="000C45DC" w:rsidRPr="00B32FA2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rbel" w:hAnsi="Corbel" w:cs="Arial"/>
        </w:rPr>
      </w:pPr>
      <w:r w:rsidRPr="00B32FA2">
        <w:rPr>
          <w:rFonts w:ascii="Arial" w:hAnsi="Arial" w:cs="Arial"/>
        </w:rPr>
        <w:t>A</w:t>
      </w:r>
      <w:r w:rsidRPr="00770F3B">
        <w:rPr>
          <w:rFonts w:ascii="Arial" w:hAnsi="Arial" w:cs="Arial"/>
        </w:rPr>
        <w:t xml:space="preserve"> </w:t>
      </w:r>
      <w:r w:rsidRPr="00B32FA2">
        <w:rPr>
          <w:rFonts w:ascii="Corbel" w:hAnsi="Corbel" w:cs="Arial"/>
        </w:rPr>
        <w:t xml:space="preserve">copy of the school’s </w:t>
      </w:r>
      <w:r w:rsidRPr="00B32FA2">
        <w:rPr>
          <w:rFonts w:ascii="Corbel" w:hAnsi="Corbel" w:cs="Arial"/>
          <w:b/>
        </w:rPr>
        <w:t>Admission Policy</w:t>
      </w:r>
      <w:r w:rsidRPr="00B32FA2">
        <w:rPr>
          <w:rFonts w:ascii="Corbel" w:hAnsi="Corbel" w:cs="Arial"/>
        </w:rPr>
        <w:t xml:space="preserve"> and the </w:t>
      </w:r>
      <w:r w:rsidRPr="00B32FA2">
        <w:rPr>
          <w:rFonts w:ascii="Corbel" w:hAnsi="Corbel" w:cs="Arial"/>
          <w:b/>
        </w:rPr>
        <w:t>Application Form for Admission</w:t>
      </w:r>
      <w:r w:rsidRPr="00B32FA2">
        <w:rPr>
          <w:rFonts w:ascii="Corbel" w:hAnsi="Corbel" w:cs="Arial"/>
        </w:rPr>
        <w:t xml:space="preserve"> </w:t>
      </w:r>
      <w:r w:rsidR="00AF06A8" w:rsidRPr="00B32FA2">
        <w:rPr>
          <w:rFonts w:ascii="Corbel" w:hAnsi="Corbel" w:cs="Arial"/>
        </w:rPr>
        <w:t>for</w:t>
      </w:r>
      <w:r w:rsidRPr="00B32FA2">
        <w:rPr>
          <w:rFonts w:ascii="Corbel" w:hAnsi="Corbel" w:cs="Arial"/>
        </w:rPr>
        <w:t xml:space="preserve"> the</w:t>
      </w:r>
      <w:r w:rsidRPr="00B32FA2">
        <w:rPr>
          <w:rFonts w:ascii="Corbel" w:hAnsi="Corbel" w:cs="Arial"/>
          <w:color w:val="0070C0"/>
        </w:rPr>
        <w:t xml:space="preserve"> </w:t>
      </w:r>
      <w:r w:rsidR="009137CD">
        <w:rPr>
          <w:rFonts w:ascii="Corbel" w:hAnsi="Corbel" w:cs="Arial"/>
          <w:color w:val="0070C0"/>
        </w:rPr>
        <w:t xml:space="preserve">school year 2022/ 2023 </w:t>
      </w:r>
      <w:r w:rsidRPr="00B32FA2">
        <w:rPr>
          <w:rFonts w:ascii="Corbel" w:hAnsi="Corbel" w:cs="Arial"/>
        </w:rPr>
        <w:t>is available as follows</w:t>
      </w:r>
      <w:r w:rsidR="00AF06A8" w:rsidRPr="00B32FA2">
        <w:rPr>
          <w:rFonts w:ascii="Corbel" w:hAnsi="Corbel" w:cs="Arial"/>
        </w:rPr>
        <w:t>:</w:t>
      </w:r>
      <w:r w:rsidRPr="00B32FA2">
        <w:rPr>
          <w:rFonts w:ascii="Corbel" w:hAnsi="Corbel" w:cs="Arial"/>
        </w:rPr>
        <w:t xml:space="preserve"> </w:t>
      </w:r>
      <w:r w:rsidR="000C45DC" w:rsidRPr="00B32FA2">
        <w:rPr>
          <w:rFonts w:ascii="Corbel" w:hAnsi="Corbel" w:cs="Arial"/>
        </w:rPr>
        <w:t>–</w:t>
      </w:r>
    </w:p>
    <w:p w14:paraId="71736606" w14:textId="4AD66A47" w:rsidR="000C45DC" w:rsidRPr="00B32FA2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Corbel" w:hAnsi="Corbel" w:cs="Arial"/>
          <w:color w:val="auto"/>
        </w:rPr>
      </w:pPr>
      <w:r w:rsidRPr="00B32FA2">
        <w:rPr>
          <w:rFonts w:ascii="Corbel" w:hAnsi="Corbel" w:cs="Arial"/>
        </w:rPr>
        <w:t>To download</w:t>
      </w:r>
      <w:r w:rsidR="006052EA" w:rsidRPr="00B32FA2">
        <w:rPr>
          <w:rFonts w:ascii="Corbel" w:hAnsi="Corbel" w:cs="Arial"/>
        </w:rPr>
        <w:t xml:space="preserve"> at</w:t>
      </w:r>
      <w:r w:rsidRPr="00B32FA2">
        <w:rPr>
          <w:rFonts w:ascii="Corbel" w:hAnsi="Corbel" w:cs="Arial"/>
        </w:rPr>
        <w:t xml:space="preserve">: </w:t>
      </w:r>
      <w:r w:rsidR="0052222C">
        <w:rPr>
          <w:rStyle w:val="Hyperlink"/>
          <w:rFonts w:ascii="Corbel" w:hAnsi="Corbel" w:cs="Arial"/>
          <w:u w:val="none"/>
        </w:rPr>
        <w:t>walshislandns.weebly.com</w:t>
      </w:r>
    </w:p>
    <w:p w14:paraId="731DDBF4" w14:textId="4D530FC0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B32FA2">
        <w:rPr>
          <w:rFonts w:ascii="Corbel" w:hAnsi="Corbel" w:cs="Arial"/>
        </w:rPr>
        <w:t xml:space="preserve">On request: By emailing </w:t>
      </w:r>
      <w:proofErr w:type="gramStart"/>
      <w:r w:rsidR="0052222C">
        <w:rPr>
          <w:rFonts w:ascii="Corbel" w:hAnsi="Corbel" w:cs="Arial"/>
          <w:color w:val="0070C0"/>
        </w:rPr>
        <w:t>wislandns@gmail.com</w:t>
      </w:r>
      <w:r w:rsidR="00D4625C">
        <w:rPr>
          <w:rFonts w:ascii="Corbel" w:hAnsi="Corbel" w:cs="Arial"/>
          <w:color w:val="0070C0"/>
        </w:rPr>
        <w:t xml:space="preserve"> </w:t>
      </w:r>
      <w:r w:rsidRPr="00B32FA2">
        <w:rPr>
          <w:rFonts w:ascii="Corbel" w:hAnsi="Corbel" w:cs="Arial"/>
          <w:color w:val="0070C0"/>
        </w:rPr>
        <w:t xml:space="preserve"> </w:t>
      </w:r>
      <w:r w:rsidRPr="00B32FA2">
        <w:rPr>
          <w:rFonts w:ascii="Corbel" w:hAnsi="Corbel" w:cs="Arial"/>
        </w:rPr>
        <w:t>or</w:t>
      </w:r>
      <w:proofErr w:type="gramEnd"/>
      <w:r w:rsidRPr="00B32FA2">
        <w:rPr>
          <w:rFonts w:ascii="Corbel" w:hAnsi="Corbel" w:cs="Arial"/>
        </w:rPr>
        <w:t xml:space="preserve"> writing to</w:t>
      </w:r>
      <w:r w:rsidR="00D4625C">
        <w:rPr>
          <w:rFonts w:ascii="Corbel" w:hAnsi="Corbel" w:cs="Arial"/>
        </w:rPr>
        <w:t xml:space="preserve"> </w:t>
      </w:r>
      <w:proofErr w:type="spellStart"/>
      <w:r w:rsidR="0052222C">
        <w:rPr>
          <w:rFonts w:ascii="Corbel" w:hAnsi="Corbel" w:cs="Arial"/>
          <w:color w:val="0070C0"/>
        </w:rPr>
        <w:t>Scoil</w:t>
      </w:r>
      <w:proofErr w:type="spellEnd"/>
      <w:r w:rsidR="0052222C">
        <w:rPr>
          <w:rFonts w:ascii="Corbel" w:hAnsi="Corbel" w:cs="Arial"/>
          <w:color w:val="0070C0"/>
        </w:rPr>
        <w:t xml:space="preserve"> </w:t>
      </w:r>
      <w:proofErr w:type="spellStart"/>
      <w:r w:rsidR="0052222C">
        <w:rPr>
          <w:rFonts w:ascii="Corbel" w:hAnsi="Corbel" w:cs="Arial"/>
          <w:color w:val="0070C0"/>
        </w:rPr>
        <w:t>Naomh</w:t>
      </w:r>
      <w:proofErr w:type="spellEnd"/>
      <w:r w:rsidR="0052222C">
        <w:rPr>
          <w:rFonts w:ascii="Corbel" w:hAnsi="Corbel" w:cs="Arial"/>
          <w:color w:val="0070C0"/>
        </w:rPr>
        <w:t xml:space="preserve"> </w:t>
      </w:r>
      <w:proofErr w:type="spellStart"/>
      <w:r w:rsidR="0052222C">
        <w:rPr>
          <w:rFonts w:ascii="Corbel" w:hAnsi="Corbel" w:cs="Arial"/>
          <w:color w:val="0070C0"/>
        </w:rPr>
        <w:t>Mhuire</w:t>
      </w:r>
      <w:proofErr w:type="spellEnd"/>
      <w:r w:rsidR="0052222C">
        <w:rPr>
          <w:rFonts w:ascii="Corbel" w:hAnsi="Corbel" w:cs="Arial"/>
          <w:color w:val="0070C0"/>
        </w:rPr>
        <w:t xml:space="preserve">, Walsh Island , </w:t>
      </w:r>
      <w:proofErr w:type="spellStart"/>
      <w:r w:rsidR="0052222C">
        <w:rPr>
          <w:rFonts w:ascii="Corbel" w:hAnsi="Corbel" w:cs="Arial"/>
          <w:color w:val="0070C0"/>
        </w:rPr>
        <w:t>Geashill</w:t>
      </w:r>
      <w:proofErr w:type="spellEnd"/>
      <w:r w:rsidR="0052222C">
        <w:rPr>
          <w:rFonts w:ascii="Corbel" w:hAnsi="Corbel" w:cs="Arial"/>
          <w:color w:val="0070C0"/>
        </w:rPr>
        <w:t>, Co . Offaly</w:t>
      </w:r>
    </w:p>
    <w:p w14:paraId="5B8C0F82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273BCF69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3C90B92D" w14:textId="7AB8127C" w:rsidR="000C45DC" w:rsidRPr="00B32FA2" w:rsidRDefault="006F3D8A" w:rsidP="00770F3B">
      <w:pPr>
        <w:pStyle w:val="ListParagraph"/>
        <w:spacing w:line="276" w:lineRule="auto"/>
        <w:jc w:val="both"/>
        <w:rPr>
          <w:rFonts w:ascii="Corbel" w:hAnsi="Corbel" w:cs="Arial"/>
          <w:b/>
          <w:color w:val="385623" w:themeColor="accent6" w:themeShade="80"/>
          <w:sz w:val="28"/>
          <w:szCs w:val="28"/>
        </w:rPr>
      </w:pPr>
      <w:r w:rsidRPr="00B32FA2"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>P</w:t>
      </w:r>
      <w:r w:rsidR="00B32FA2" w:rsidRPr="00B32FA2"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>art</w:t>
      </w:r>
      <w:r w:rsidRPr="00B32FA2"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 xml:space="preserve"> 1</w:t>
      </w:r>
      <w:r w:rsidRPr="00B32FA2">
        <w:rPr>
          <w:rFonts w:ascii="Corbel" w:hAnsi="Corbel" w:cs="Arial"/>
          <w:b/>
          <w:color w:val="385623" w:themeColor="accent6" w:themeShade="80"/>
          <w:sz w:val="24"/>
          <w:szCs w:val="24"/>
        </w:rPr>
        <w:t xml:space="preserve"> </w:t>
      </w:r>
      <w:r w:rsidRPr="00A72B17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- Admissions to the </w:t>
      </w:r>
      <w:r w:rsidR="009137CD">
        <w:rPr>
          <w:rFonts w:ascii="Corbel" w:hAnsi="Corbel" w:cs="Arial"/>
          <w:b/>
          <w:smallCaps/>
          <w:color w:val="0070C0"/>
          <w:sz w:val="24"/>
          <w:szCs w:val="24"/>
        </w:rPr>
        <w:t xml:space="preserve">2022/2023 </w:t>
      </w:r>
      <w:r w:rsidRPr="00A72B17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school year</w:t>
      </w:r>
    </w:p>
    <w:p w14:paraId="171CB882" w14:textId="77777777" w:rsidR="006F3D8A" w:rsidRPr="00B32FA2" w:rsidRDefault="006F3D8A" w:rsidP="00861793">
      <w:pPr>
        <w:pStyle w:val="ListParagraph"/>
        <w:spacing w:line="276" w:lineRule="auto"/>
        <w:ind w:left="0"/>
        <w:jc w:val="center"/>
        <w:rPr>
          <w:rFonts w:ascii="Corbel" w:hAnsi="Corbel" w:cs="Arial"/>
          <w:b/>
          <w:color w:val="385623" w:themeColor="accent6" w:themeShade="80"/>
          <w:sz w:val="24"/>
          <w:szCs w:val="24"/>
        </w:rPr>
      </w:pPr>
    </w:p>
    <w:p w14:paraId="43DF1FCE" w14:textId="327C5509" w:rsidR="00861793" w:rsidRPr="00B32FA2" w:rsidRDefault="00182663" w:rsidP="00770F3B">
      <w:pPr>
        <w:pStyle w:val="ListParagraph"/>
        <w:spacing w:line="276" w:lineRule="auto"/>
        <w:ind w:left="0"/>
        <w:rPr>
          <w:rFonts w:ascii="Corbel" w:hAnsi="Corbel" w:cs="Arial"/>
          <w:b/>
          <w:color w:val="385623" w:themeColor="accent6" w:themeShade="80"/>
          <w:sz w:val="24"/>
          <w:szCs w:val="24"/>
        </w:rPr>
      </w:pPr>
      <w:r w:rsidRPr="00B32FA2">
        <w:rPr>
          <w:rFonts w:ascii="Corbel" w:hAnsi="Corbel" w:cs="Arial"/>
          <w:b/>
          <w:color w:val="385623" w:themeColor="accent6" w:themeShade="80"/>
          <w:sz w:val="24"/>
          <w:szCs w:val="24"/>
        </w:rPr>
        <w:t>Application and Decision Dates for admission to</w:t>
      </w:r>
      <w:r w:rsidRPr="00B32FA2">
        <w:rPr>
          <w:rFonts w:ascii="Corbel" w:hAnsi="Corbel" w:cs="Arial"/>
          <w:b/>
          <w:color w:val="0070C0"/>
          <w:sz w:val="24"/>
          <w:szCs w:val="24"/>
        </w:rPr>
        <w:t xml:space="preserve"> </w:t>
      </w:r>
      <w:r w:rsidR="009137CD">
        <w:rPr>
          <w:rFonts w:ascii="Corbel" w:hAnsi="Corbel" w:cs="Arial"/>
          <w:b/>
          <w:color w:val="0070C0"/>
          <w:sz w:val="24"/>
          <w:szCs w:val="24"/>
        </w:rPr>
        <w:t xml:space="preserve">2022/2023 </w:t>
      </w:r>
      <w:r w:rsidR="00C26704" w:rsidRPr="00C26704">
        <w:rPr>
          <w:rFonts w:ascii="Corbel" w:hAnsi="Corbel" w:cs="Arial"/>
          <w:b/>
          <w:color w:val="385623" w:themeColor="accent6" w:themeShade="80"/>
          <w:sz w:val="24"/>
          <w:szCs w:val="24"/>
        </w:rPr>
        <w:t>school year</w:t>
      </w:r>
    </w:p>
    <w:p w14:paraId="61D3EDBD" w14:textId="63775FC0" w:rsidR="000C45DC" w:rsidRPr="00B32FA2" w:rsidRDefault="000C45DC" w:rsidP="00770F3B">
      <w:pPr>
        <w:pStyle w:val="ListParagraph"/>
        <w:spacing w:line="276" w:lineRule="auto"/>
        <w:ind w:left="0"/>
        <w:rPr>
          <w:rFonts w:ascii="Corbel" w:hAnsi="Corbel" w:cs="Arial"/>
          <w:b/>
          <w:color w:val="385623" w:themeColor="accent6" w:themeShade="80"/>
        </w:rPr>
      </w:pPr>
      <w:r w:rsidRPr="00B32FA2">
        <w:rPr>
          <w:rFonts w:ascii="Corbel" w:hAnsi="Corbel" w:cs="Arial"/>
          <w:color w:val="385623" w:themeColor="accent6" w:themeShade="80"/>
        </w:rPr>
        <w:t xml:space="preserve">The following are the dates applicable for admission to </w:t>
      </w:r>
      <w:r w:rsidRPr="00B32FA2">
        <w:rPr>
          <w:rFonts w:ascii="Corbel" w:hAnsi="Corbel" w:cs="Arial"/>
          <w:color w:val="0070C0"/>
        </w:rPr>
        <w:t>Junior Infants</w:t>
      </w:r>
    </w:p>
    <w:p w14:paraId="1A544594" w14:textId="77777777" w:rsidR="000C45DC" w:rsidRPr="00B32FA2" w:rsidRDefault="000C45DC" w:rsidP="000C45DC">
      <w:pPr>
        <w:pStyle w:val="ListParagraph"/>
        <w:spacing w:line="276" w:lineRule="auto"/>
        <w:jc w:val="both"/>
        <w:rPr>
          <w:rFonts w:ascii="Corbel" w:hAnsi="Corbe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B32FA2" w14:paraId="7BEAE74D" w14:textId="77777777" w:rsidTr="00F20B3C">
        <w:tc>
          <w:tcPr>
            <w:tcW w:w="7230" w:type="dxa"/>
          </w:tcPr>
          <w:p w14:paraId="2DFDF10B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02150845" w14:textId="3D6C4F08" w:rsidR="000C45DC" w:rsidRPr="00B32FA2" w:rsidRDefault="009137CD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13</w:t>
            </w:r>
            <w:r w:rsidR="0052222C">
              <w:rPr>
                <w:rFonts w:ascii="Corbel" w:hAnsi="Corbel" w:cs="Arial"/>
                <w:b/>
              </w:rPr>
              <w:t>/0</w:t>
            </w:r>
            <w:r w:rsidR="003E23DF">
              <w:rPr>
                <w:rFonts w:ascii="Corbel" w:hAnsi="Corbel" w:cs="Arial"/>
                <w:b/>
              </w:rPr>
              <w:t>1</w:t>
            </w:r>
            <w:r w:rsidR="009B5641">
              <w:rPr>
                <w:rFonts w:ascii="Corbel" w:hAnsi="Corbel" w:cs="Arial"/>
                <w:b/>
              </w:rPr>
              <w:t>/22</w:t>
            </w:r>
          </w:p>
        </w:tc>
      </w:tr>
      <w:tr w:rsidR="000C45DC" w:rsidRPr="00B32FA2" w14:paraId="508FEA24" w14:textId="77777777" w:rsidTr="00F20B3C">
        <w:tc>
          <w:tcPr>
            <w:tcW w:w="7230" w:type="dxa"/>
          </w:tcPr>
          <w:p w14:paraId="7DB86391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25D0A67E" w14:textId="3A73B8CD" w:rsidR="000C45DC" w:rsidRPr="00B32FA2" w:rsidRDefault="009B5641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01/03/22</w:t>
            </w:r>
          </w:p>
        </w:tc>
      </w:tr>
      <w:tr w:rsidR="000C45DC" w:rsidRPr="00B32FA2" w14:paraId="4FB37E81" w14:textId="77777777" w:rsidTr="00F20B3C">
        <w:tc>
          <w:tcPr>
            <w:tcW w:w="7230" w:type="dxa"/>
          </w:tcPr>
          <w:p w14:paraId="3C165406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3FA24811" w14:textId="23FD947E" w:rsidR="000C45DC" w:rsidRPr="00B32FA2" w:rsidRDefault="009137CD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21</w:t>
            </w:r>
            <w:r w:rsidR="009B5641">
              <w:rPr>
                <w:rFonts w:ascii="Corbel" w:hAnsi="Corbel" w:cs="Arial"/>
                <w:b/>
              </w:rPr>
              <w:t>/03/22</w:t>
            </w:r>
          </w:p>
        </w:tc>
      </w:tr>
      <w:tr w:rsidR="000C45DC" w:rsidRPr="00B32FA2" w14:paraId="3E3947B5" w14:textId="77777777" w:rsidTr="00F20B3C">
        <w:tc>
          <w:tcPr>
            <w:tcW w:w="7230" w:type="dxa"/>
          </w:tcPr>
          <w:p w14:paraId="3408FBE5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57B462A5" w14:textId="68D8750F" w:rsidR="000C45DC" w:rsidRPr="00B32FA2" w:rsidRDefault="009137CD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25</w:t>
            </w:r>
            <w:r w:rsidR="009B5641">
              <w:rPr>
                <w:rFonts w:ascii="Corbel" w:hAnsi="Corbel" w:cs="Arial"/>
                <w:b/>
              </w:rPr>
              <w:t>/04/22</w:t>
            </w:r>
            <w:bookmarkStart w:id="0" w:name="_GoBack"/>
            <w:bookmarkEnd w:id="0"/>
          </w:p>
        </w:tc>
      </w:tr>
    </w:tbl>
    <w:p w14:paraId="3680B695" w14:textId="77777777" w:rsidR="00BE2AD1" w:rsidRPr="00B32FA2" w:rsidRDefault="00BE2AD1" w:rsidP="00BE2AD1">
      <w:pPr>
        <w:pStyle w:val="NoSpacing"/>
        <w:rPr>
          <w:rFonts w:ascii="Corbel" w:hAnsi="Corbel" w:cs="Arial"/>
        </w:rPr>
      </w:pPr>
    </w:p>
    <w:p w14:paraId="02E94514" w14:textId="7B85734F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B32FA2">
        <w:rPr>
          <w:rFonts w:ascii="Corbel" w:hAnsi="Corbel" w:cs="Arial"/>
          <w:b/>
        </w:rPr>
        <w:t>Note: the school will consider and issue decisions on late applications in accordance</w:t>
      </w:r>
      <w:r w:rsidRPr="00B32FA2">
        <w:rPr>
          <w:rFonts w:ascii="Corbel" w:hAnsi="Corbel" w:cs="Arial"/>
          <w:bCs/>
        </w:rPr>
        <w:t xml:space="preserve"> with the school’s </w:t>
      </w:r>
      <w:r w:rsidR="00B32FA2">
        <w:rPr>
          <w:rFonts w:ascii="Corbel" w:hAnsi="Corbel" w:cs="Arial"/>
          <w:bCs/>
        </w:rPr>
        <w:t>A</w:t>
      </w:r>
      <w:r w:rsidRPr="00B32FA2">
        <w:rPr>
          <w:rFonts w:ascii="Corbel" w:hAnsi="Corbel" w:cs="Arial"/>
          <w:bCs/>
        </w:rPr>
        <w:t xml:space="preserve">dmission </w:t>
      </w:r>
      <w:r w:rsidR="00B32FA2">
        <w:rPr>
          <w:rFonts w:ascii="Corbel" w:hAnsi="Corbel" w:cs="Arial"/>
          <w:bCs/>
        </w:rPr>
        <w:t>P</w:t>
      </w:r>
      <w:r w:rsidRPr="00B32FA2">
        <w:rPr>
          <w:rFonts w:ascii="Corbel" w:hAnsi="Corbel" w:cs="Arial"/>
          <w:bCs/>
        </w:rPr>
        <w:t>olicy.</w:t>
      </w:r>
    </w:p>
    <w:p w14:paraId="40D13CA7" w14:textId="77777777" w:rsidR="00BE2AD1" w:rsidRPr="00BE2AD1" w:rsidRDefault="00BE2AD1" w:rsidP="00BE2AD1">
      <w:pPr>
        <w:pStyle w:val="NoSpacing"/>
      </w:pPr>
    </w:p>
    <w:p w14:paraId="3610BBCB" w14:textId="5EC87F97" w:rsidR="00182663" w:rsidRPr="00B32FA2" w:rsidRDefault="00182663" w:rsidP="00770F3B">
      <w:pPr>
        <w:pStyle w:val="ListParagraph"/>
        <w:spacing w:line="276" w:lineRule="auto"/>
        <w:ind w:left="0"/>
        <w:rPr>
          <w:rFonts w:ascii="Corbel" w:hAnsi="Corbel" w:cs="Arial"/>
          <w:b/>
          <w:color w:val="385623" w:themeColor="accent6" w:themeShade="80"/>
          <w:sz w:val="24"/>
          <w:szCs w:val="24"/>
        </w:rPr>
      </w:pPr>
      <w:r w:rsidRPr="00B32FA2">
        <w:rPr>
          <w:rFonts w:ascii="Corbel" w:hAnsi="Corbel" w:cs="Arial"/>
          <w:b/>
          <w:color w:val="385623" w:themeColor="accent6" w:themeShade="80"/>
          <w:sz w:val="24"/>
          <w:szCs w:val="24"/>
        </w:rPr>
        <w:t xml:space="preserve">Special Class Application and Decision Dates for admission </w:t>
      </w:r>
      <w:proofErr w:type="gramStart"/>
      <w:r w:rsidRPr="00B32FA2">
        <w:rPr>
          <w:rFonts w:ascii="Corbel" w:hAnsi="Corbel" w:cs="Arial"/>
          <w:b/>
          <w:color w:val="385623" w:themeColor="accent6" w:themeShade="80"/>
          <w:sz w:val="24"/>
          <w:szCs w:val="24"/>
        </w:rPr>
        <w:t>to</w:t>
      </w:r>
      <w:r w:rsidRPr="00B32FA2">
        <w:rPr>
          <w:rFonts w:ascii="Corbel" w:hAnsi="Corbel" w:cs="Arial"/>
          <w:b/>
          <w:color w:val="0070C0"/>
          <w:sz w:val="24"/>
          <w:szCs w:val="24"/>
        </w:rPr>
        <w:t xml:space="preserve"> </w:t>
      </w:r>
      <w:r w:rsidR="0052222C">
        <w:rPr>
          <w:rFonts w:ascii="Corbel" w:hAnsi="Corbel" w:cs="Arial"/>
          <w:b/>
          <w:color w:val="0070C0"/>
          <w:sz w:val="24"/>
          <w:szCs w:val="24"/>
        </w:rPr>
        <w:t xml:space="preserve"> Not</w:t>
      </w:r>
      <w:proofErr w:type="gramEnd"/>
      <w:r w:rsidR="0052222C">
        <w:rPr>
          <w:rFonts w:ascii="Corbel" w:hAnsi="Corbel" w:cs="Arial"/>
          <w:b/>
          <w:color w:val="0070C0"/>
          <w:sz w:val="24"/>
          <w:szCs w:val="24"/>
        </w:rPr>
        <w:t xml:space="preserve"> applicable</w:t>
      </w:r>
    </w:p>
    <w:p w14:paraId="3B012E84" w14:textId="77777777" w:rsidR="00182663" w:rsidRPr="00B32FA2" w:rsidRDefault="00182663" w:rsidP="00770F3B">
      <w:pPr>
        <w:tabs>
          <w:tab w:val="left" w:pos="1305"/>
        </w:tabs>
        <w:spacing w:line="276" w:lineRule="auto"/>
        <w:rPr>
          <w:rFonts w:ascii="Corbel" w:hAnsi="Corbel" w:cs="Arial"/>
          <w:color w:val="385623" w:themeColor="accent6" w:themeShade="80"/>
        </w:rPr>
      </w:pPr>
      <w:r w:rsidRPr="00B32FA2">
        <w:rPr>
          <w:rFonts w:ascii="Corbel" w:hAnsi="Corbel" w:cs="Arial"/>
          <w:color w:val="385623" w:themeColor="accent6" w:themeShade="80"/>
        </w:rPr>
        <w:t xml:space="preserve">The following are the dates applicable for admission to the school’s Special Class </w:t>
      </w:r>
      <w:r w:rsidR="006052EA" w:rsidRPr="00B32FA2">
        <w:rPr>
          <w:rFonts w:ascii="Corbel" w:hAnsi="Corbel" w:cs="Arial"/>
          <w:color w:val="385623" w:themeColor="accent6" w:themeShade="80"/>
        </w:rPr>
        <w:t xml:space="preserve">which </w:t>
      </w:r>
      <w:r w:rsidRPr="00B32FA2">
        <w:rPr>
          <w:rFonts w:ascii="Corbel" w:hAnsi="Corbel" w:cs="Arial"/>
          <w:color w:val="385623" w:themeColor="accent6" w:themeShade="80"/>
        </w:rPr>
        <w:t>cater</w:t>
      </w:r>
      <w:r w:rsidR="006052EA" w:rsidRPr="00B32FA2">
        <w:rPr>
          <w:rFonts w:ascii="Corbel" w:hAnsi="Corbel" w:cs="Arial"/>
          <w:color w:val="385623" w:themeColor="accent6" w:themeShade="80"/>
        </w:rPr>
        <w:t>s</w:t>
      </w:r>
      <w:r w:rsidRPr="00B32FA2">
        <w:rPr>
          <w:rFonts w:ascii="Corbel" w:hAnsi="Corbel" w:cs="Arial"/>
          <w:color w:val="385623" w:themeColor="accent6" w:themeShade="80"/>
        </w:rPr>
        <w:t xml:space="preserve"> for children with</w:t>
      </w:r>
      <w:r w:rsidRPr="00B32FA2">
        <w:rPr>
          <w:rFonts w:ascii="Corbel" w:hAnsi="Corbel" w:cs="Arial"/>
          <w:color w:val="0070C0"/>
        </w:rPr>
        <w:t xml:space="preserve"> [insert details of category/categories </w:t>
      </w:r>
      <w:r w:rsidR="006052EA" w:rsidRPr="00B32FA2">
        <w:rPr>
          <w:rFonts w:ascii="Corbel" w:hAnsi="Corbel" w:cs="Arial"/>
          <w:color w:val="0070C0"/>
        </w:rPr>
        <w:t xml:space="preserve">of SEN </w:t>
      </w:r>
      <w:r w:rsidRPr="00B32FA2">
        <w:rPr>
          <w:rFonts w:ascii="Corbel" w:hAnsi="Corbel" w:cs="Arial"/>
          <w:color w:val="0070C0"/>
        </w:rPr>
        <w:t>catered for in the class] -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B32FA2" w14:paraId="42C5121B" w14:textId="77777777" w:rsidTr="009A07C6">
        <w:tc>
          <w:tcPr>
            <w:tcW w:w="7088" w:type="dxa"/>
          </w:tcPr>
          <w:p w14:paraId="37625AA4" w14:textId="77777777" w:rsidR="005B2501" w:rsidRPr="00B32FA2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14:paraId="533C1381" w14:textId="4F8C90E0" w:rsidR="005B2501" w:rsidRPr="00B32FA2" w:rsidRDefault="0052222C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N/A</w:t>
            </w:r>
          </w:p>
        </w:tc>
      </w:tr>
      <w:tr w:rsidR="005B2501" w:rsidRPr="00B32FA2" w14:paraId="52083E62" w14:textId="77777777" w:rsidTr="00D6624D">
        <w:trPr>
          <w:trHeight w:val="455"/>
        </w:trPr>
        <w:tc>
          <w:tcPr>
            <w:tcW w:w="7088" w:type="dxa"/>
          </w:tcPr>
          <w:p w14:paraId="1D547246" w14:textId="77777777" w:rsidR="005B2501" w:rsidRPr="00B32FA2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14:paraId="4BB0A073" w14:textId="271E6731" w:rsidR="005B2501" w:rsidRPr="00B32FA2" w:rsidRDefault="0052222C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N/A</w:t>
            </w:r>
          </w:p>
        </w:tc>
      </w:tr>
      <w:tr w:rsidR="005B2501" w:rsidRPr="00B32FA2" w14:paraId="75545F68" w14:textId="77777777" w:rsidTr="009A07C6">
        <w:tc>
          <w:tcPr>
            <w:tcW w:w="7088" w:type="dxa"/>
          </w:tcPr>
          <w:p w14:paraId="214E10F1" w14:textId="77777777" w:rsidR="005B2501" w:rsidRPr="00B32FA2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14:paraId="4AECB123" w14:textId="34813633" w:rsidR="005B2501" w:rsidRPr="00B32FA2" w:rsidRDefault="0052222C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N/A</w:t>
            </w:r>
          </w:p>
        </w:tc>
      </w:tr>
      <w:tr w:rsidR="005B2501" w:rsidRPr="00B32FA2" w14:paraId="5DC276BF" w14:textId="77777777" w:rsidTr="00D6624D">
        <w:trPr>
          <w:trHeight w:val="445"/>
        </w:trPr>
        <w:tc>
          <w:tcPr>
            <w:tcW w:w="7088" w:type="dxa"/>
          </w:tcPr>
          <w:p w14:paraId="40DD14DD" w14:textId="77777777" w:rsidR="005B2501" w:rsidRPr="00B32FA2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 xml:space="preserve">The </w:t>
            </w:r>
            <w:r w:rsidR="00861793" w:rsidRPr="00B32FA2">
              <w:rPr>
                <w:rFonts w:ascii="Corbel" w:hAnsi="Corbel" w:cs="Arial"/>
              </w:rPr>
              <w:t>period</w:t>
            </w:r>
            <w:r w:rsidRPr="00B32FA2">
              <w:rPr>
                <w:rFonts w:ascii="Corbel" w:hAnsi="Corbel" w:cs="Arial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14:paraId="7C763454" w14:textId="6ADAD24C" w:rsidR="005B2501" w:rsidRPr="00B32FA2" w:rsidRDefault="0052222C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N/A</w:t>
            </w:r>
          </w:p>
        </w:tc>
      </w:tr>
    </w:tbl>
    <w:p w14:paraId="08525D86" w14:textId="77777777" w:rsidR="005B2501" w:rsidRPr="00B32FA2" w:rsidRDefault="00861793" w:rsidP="00861793">
      <w:pPr>
        <w:pStyle w:val="ListParagraph"/>
        <w:spacing w:line="276" w:lineRule="auto"/>
        <w:ind w:left="0"/>
        <w:jc w:val="both"/>
        <w:rPr>
          <w:rFonts w:ascii="Corbel" w:hAnsi="Corbel" w:cs="Arial"/>
          <w:b/>
          <w:i/>
          <w:iCs/>
        </w:rPr>
      </w:pPr>
      <w:r w:rsidRPr="00B32FA2">
        <w:rPr>
          <w:rFonts w:ascii="Corbel" w:hAnsi="Corbel" w:cs="Arial"/>
          <w:b/>
          <w:i/>
          <w:iCs/>
        </w:rPr>
        <w:t>*Failure to accept an offer within the prescribed period above may result in the offer being withdrawn</w:t>
      </w:r>
    </w:p>
    <w:p w14:paraId="5ADA92E1" w14:textId="1DE7823C" w:rsidR="00182663" w:rsidRPr="00B32FA2" w:rsidRDefault="00182663" w:rsidP="00770F3B">
      <w:pPr>
        <w:pStyle w:val="ListParagraph"/>
        <w:spacing w:line="276" w:lineRule="auto"/>
        <w:ind w:left="-142"/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</w:pPr>
      <w:r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lastRenderedPageBreak/>
        <w:t xml:space="preserve">Number of </w:t>
      </w:r>
      <w:r w:rsidR="00B32FA2"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P</w:t>
      </w:r>
      <w:r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laces being made </w:t>
      </w:r>
      <w:r w:rsidR="00B32FA2"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A</w:t>
      </w:r>
      <w:r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vailable in </w:t>
      </w:r>
      <w:r w:rsidR="009137CD">
        <w:rPr>
          <w:rFonts w:ascii="Corbel" w:hAnsi="Corbel" w:cs="Arial"/>
          <w:b/>
          <w:smallCaps/>
          <w:color w:val="0070C0"/>
          <w:sz w:val="24"/>
          <w:szCs w:val="24"/>
        </w:rPr>
        <w:t>2022/2023</w:t>
      </w:r>
    </w:p>
    <w:p w14:paraId="0E419A3B" w14:textId="77777777" w:rsidR="005B2501" w:rsidRPr="00B32FA2" w:rsidRDefault="005B2501" w:rsidP="005B2501">
      <w:pPr>
        <w:pStyle w:val="ListParagraph"/>
        <w:spacing w:line="276" w:lineRule="auto"/>
        <w:jc w:val="both"/>
        <w:rPr>
          <w:rFonts w:ascii="Corbel" w:hAnsi="Corbe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B32FA2" w14:paraId="4E9F41D7" w14:textId="77777777" w:rsidTr="009A07C6">
        <w:tc>
          <w:tcPr>
            <w:tcW w:w="7513" w:type="dxa"/>
          </w:tcPr>
          <w:p w14:paraId="05C690C5" w14:textId="5185BA89" w:rsidR="005B2501" w:rsidRPr="00B32FA2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>The number of places being made available in junior infants</w:t>
            </w:r>
          </w:p>
        </w:tc>
        <w:tc>
          <w:tcPr>
            <w:tcW w:w="1650" w:type="dxa"/>
          </w:tcPr>
          <w:p w14:paraId="2DAC860C" w14:textId="41660581" w:rsidR="005B2501" w:rsidRPr="00B32FA2" w:rsidRDefault="0081064D" w:rsidP="005B2501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20</w:t>
            </w:r>
          </w:p>
        </w:tc>
      </w:tr>
      <w:tr w:rsidR="005B2501" w:rsidRPr="00B32FA2" w14:paraId="4C527395" w14:textId="77777777" w:rsidTr="009A07C6">
        <w:tc>
          <w:tcPr>
            <w:tcW w:w="7513" w:type="dxa"/>
          </w:tcPr>
          <w:p w14:paraId="5812EE64" w14:textId="2A8FFC5C" w:rsidR="005B2501" w:rsidRPr="00B32FA2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>The number of places being made available in the special class* catering for children with [insert category or categories of SEN catered for in the special class is</w:t>
            </w:r>
          </w:p>
        </w:tc>
        <w:tc>
          <w:tcPr>
            <w:tcW w:w="1650" w:type="dxa"/>
          </w:tcPr>
          <w:p w14:paraId="6950657E" w14:textId="03CEF083" w:rsidR="005B2501" w:rsidRPr="00B32FA2" w:rsidRDefault="0081064D" w:rsidP="005B2501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N/A</w:t>
            </w:r>
          </w:p>
        </w:tc>
      </w:tr>
    </w:tbl>
    <w:p w14:paraId="1228E8AF" w14:textId="77777777" w:rsidR="005B2501" w:rsidRPr="00B32FA2" w:rsidRDefault="005B2501" w:rsidP="00770F3B">
      <w:pPr>
        <w:pStyle w:val="NoSpacing"/>
        <w:rPr>
          <w:rFonts w:ascii="Corbel" w:hAnsi="Corbel"/>
        </w:rPr>
      </w:pPr>
    </w:p>
    <w:p w14:paraId="467334FA" w14:textId="77777777" w:rsidR="005B2501" w:rsidRPr="00B32FA2" w:rsidRDefault="005B2501" w:rsidP="009A07C6">
      <w:pPr>
        <w:spacing w:line="276" w:lineRule="auto"/>
        <w:jc w:val="both"/>
        <w:rPr>
          <w:rFonts w:ascii="Corbel" w:hAnsi="Corbel" w:cs="Arial"/>
          <w:i/>
          <w:iCs/>
          <w:color w:val="0070C0"/>
        </w:rPr>
      </w:pPr>
      <w:r w:rsidRPr="00B32FA2">
        <w:rPr>
          <w:rFonts w:ascii="Corbel" w:hAnsi="Corbel" w:cs="Arial"/>
          <w:i/>
          <w:iCs/>
          <w:color w:val="0070C0"/>
        </w:rPr>
        <w:t>(</w:t>
      </w:r>
      <w:r w:rsidRPr="00B32FA2">
        <w:rPr>
          <w:rFonts w:ascii="Corbel" w:hAnsi="Corbel" w:cs="Arial"/>
          <w:b/>
          <w:i/>
          <w:iCs/>
          <w:color w:val="0070C0"/>
        </w:rPr>
        <w:t>*Note:</w:t>
      </w:r>
      <w:r w:rsidRPr="00B32FA2">
        <w:rPr>
          <w:rFonts w:ascii="Corbel" w:hAnsi="Corbel" w:cs="Arial"/>
          <w:i/>
          <w:iCs/>
          <w:color w:val="0070C0"/>
        </w:rPr>
        <w:t xml:space="preserve"> If school has a number of classes that cater for different categories of SEN, details of the numbers of places for each </w:t>
      </w:r>
      <w:r w:rsidR="00AF06A8" w:rsidRPr="00B32FA2">
        <w:rPr>
          <w:rFonts w:ascii="Corbel" w:hAnsi="Corbel" w:cs="Arial"/>
          <w:i/>
          <w:iCs/>
          <w:color w:val="0070C0"/>
        </w:rPr>
        <w:t xml:space="preserve">SEN </w:t>
      </w:r>
      <w:r w:rsidRPr="00B32FA2">
        <w:rPr>
          <w:rFonts w:ascii="Corbel" w:hAnsi="Corbel" w:cs="Arial"/>
          <w:i/>
          <w:iCs/>
          <w:color w:val="0070C0"/>
        </w:rPr>
        <w:t>class must be provided)</w:t>
      </w:r>
    </w:p>
    <w:p w14:paraId="0A4A1CA8" w14:textId="7347C0E1" w:rsidR="00770F3B" w:rsidRPr="0081064D" w:rsidRDefault="00770F3B" w:rsidP="00B32FA2">
      <w:pPr>
        <w:spacing w:line="276" w:lineRule="auto"/>
        <w:jc w:val="both"/>
        <w:rPr>
          <w:rFonts w:ascii="Corbel" w:hAnsi="Corbel" w:cs="Arial"/>
        </w:rPr>
      </w:pPr>
    </w:p>
    <w:p w14:paraId="583A01F1" w14:textId="77777777" w:rsidR="00770F3B" w:rsidRPr="00B32FA2" w:rsidRDefault="00770F3B" w:rsidP="00770F3B">
      <w:pPr>
        <w:pStyle w:val="NoSpacing"/>
        <w:rPr>
          <w:rFonts w:ascii="Corbel" w:hAnsi="Corbel"/>
        </w:rPr>
      </w:pPr>
    </w:p>
    <w:p w14:paraId="643495AA" w14:textId="77777777"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AC4CF" w14:textId="77777777" w:rsidR="00A66EEF" w:rsidRDefault="00A66EEF" w:rsidP="004A61E6">
      <w:pPr>
        <w:spacing w:after="0" w:line="240" w:lineRule="auto"/>
      </w:pPr>
      <w:r>
        <w:separator/>
      </w:r>
    </w:p>
  </w:endnote>
  <w:endnote w:type="continuationSeparator" w:id="0">
    <w:p w14:paraId="3DA3FA3B" w14:textId="77777777" w:rsidR="00A66EEF" w:rsidRDefault="00A66EEF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E5C16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28D48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7DAB0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04651" w14:textId="77777777" w:rsidR="00A66EEF" w:rsidRDefault="00A66EEF" w:rsidP="004A61E6">
      <w:pPr>
        <w:spacing w:after="0" w:line="240" w:lineRule="auto"/>
      </w:pPr>
      <w:r>
        <w:separator/>
      </w:r>
    </w:p>
  </w:footnote>
  <w:footnote w:type="continuationSeparator" w:id="0">
    <w:p w14:paraId="2966A83F" w14:textId="77777777" w:rsidR="00A66EEF" w:rsidRDefault="00A66EEF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4CB70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89DA1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4A7B0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A28A6"/>
    <w:rsid w:val="000C45DC"/>
    <w:rsid w:val="00182663"/>
    <w:rsid w:val="002610FA"/>
    <w:rsid w:val="00291B1C"/>
    <w:rsid w:val="00291BED"/>
    <w:rsid w:val="002B2FBB"/>
    <w:rsid w:val="00345145"/>
    <w:rsid w:val="003E23DF"/>
    <w:rsid w:val="003F7337"/>
    <w:rsid w:val="00435AE7"/>
    <w:rsid w:val="004A61E6"/>
    <w:rsid w:val="0052222C"/>
    <w:rsid w:val="00576C9E"/>
    <w:rsid w:val="005B2501"/>
    <w:rsid w:val="006052EA"/>
    <w:rsid w:val="00635510"/>
    <w:rsid w:val="00656C6F"/>
    <w:rsid w:val="006C587D"/>
    <w:rsid w:val="006F0305"/>
    <w:rsid w:val="006F3D8A"/>
    <w:rsid w:val="00770F3B"/>
    <w:rsid w:val="0081064D"/>
    <w:rsid w:val="00827610"/>
    <w:rsid w:val="00861793"/>
    <w:rsid w:val="008B52D5"/>
    <w:rsid w:val="009137CD"/>
    <w:rsid w:val="00997639"/>
    <w:rsid w:val="009A07C6"/>
    <w:rsid w:val="009B5641"/>
    <w:rsid w:val="009D438C"/>
    <w:rsid w:val="009F692F"/>
    <w:rsid w:val="00A23921"/>
    <w:rsid w:val="00A66EEF"/>
    <w:rsid w:val="00A72B17"/>
    <w:rsid w:val="00A77F24"/>
    <w:rsid w:val="00AB3D50"/>
    <w:rsid w:val="00AE111F"/>
    <w:rsid w:val="00AF06A8"/>
    <w:rsid w:val="00B32FA2"/>
    <w:rsid w:val="00B34968"/>
    <w:rsid w:val="00B55A19"/>
    <w:rsid w:val="00B70DBD"/>
    <w:rsid w:val="00BD50CA"/>
    <w:rsid w:val="00BE2AD1"/>
    <w:rsid w:val="00C2480B"/>
    <w:rsid w:val="00C26704"/>
    <w:rsid w:val="00C31C4D"/>
    <w:rsid w:val="00C32D01"/>
    <w:rsid w:val="00C71F97"/>
    <w:rsid w:val="00D4625C"/>
    <w:rsid w:val="00D52094"/>
    <w:rsid w:val="00D6624D"/>
    <w:rsid w:val="00E27184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937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7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0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444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35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1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50768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AF5031BC61D41B57D8B14B5046043" ma:contentTypeVersion="13" ma:contentTypeDescription="Create a new document." ma:contentTypeScope="" ma:versionID="e351a9713e109d3a9cb3f896759eba51">
  <xsd:schema xmlns:xsd="http://www.w3.org/2001/XMLSchema" xmlns:xs="http://www.w3.org/2001/XMLSchema" xmlns:p="http://schemas.microsoft.com/office/2006/metadata/properties" xmlns:ns3="1c31184a-a950-4afa-b51a-2bc384bbb139" xmlns:ns4="950d5039-3e2d-423e-a6eb-a56df07b6d50" targetNamespace="http://schemas.microsoft.com/office/2006/metadata/properties" ma:root="true" ma:fieldsID="53223aa32cf97d20629c95ef0ab144df" ns3:_="" ns4:_="">
    <xsd:import namespace="1c31184a-a950-4afa-b51a-2bc384bbb139"/>
    <xsd:import namespace="950d5039-3e2d-423e-a6eb-a56df07b6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1184a-a950-4afa-b51a-2bc384bbb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d5039-3e2d-423e-a6eb-a56df07b6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06F25-FF7D-4D95-B28A-E12DEE5EA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1184a-a950-4afa-b51a-2bc384bbb139"/>
    <ds:schemaRef ds:uri="950d5039-3e2d-423e-a6eb-a56df07b6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452145-8243-40B8-9B55-1CB777D115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99FCB8-A73C-4484-B076-3ED86C734F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C4A60B-1550-4A54-9EBE-52DA7971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2021-01-11T11:38:00Z</dcterms:created>
  <dcterms:modified xsi:type="dcterms:W3CDTF">2021-12-16T14:27:00Z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0x0101002DBAF5031BC61D41B57D8B14B5046043</vt:lpwstr>
  </property>
</Properties>
</file>